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A1" w:rsidRDefault="00EE36A1" w:rsidP="00EE36A1"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2438400" cy="1361440"/>
            <wp:effectExtent l="133350" t="76200" r="76200" b="124460"/>
            <wp:wrapNone/>
            <wp:docPr id="9" name="Obrázok 9" descr="C:\Users\Dadada2221\AppData\Local\Microsoft\Windows\INetCacheContent.Word\KonTrus_logo_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da2221\AppData\Local\Microsoft\Windows\INetCacheContent.Word\KonTrus_logo_full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1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rightMargin">
              <wp:posOffset>-12135167</wp:posOffset>
            </wp:positionH>
            <wp:positionV relativeFrom="paragraph">
              <wp:posOffset>229552</wp:posOffset>
            </wp:positionV>
            <wp:extent cx="24652476" cy="66675"/>
            <wp:effectExtent l="5397" t="0" r="4128" b="4127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E5A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6303010</wp:posOffset>
            </wp:positionH>
            <wp:positionV relativeFrom="paragraph">
              <wp:posOffset>-590550</wp:posOffset>
            </wp:positionV>
            <wp:extent cx="1287127" cy="116205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27" cy="1162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D6101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posOffset>-1233170</wp:posOffset>
            </wp:positionH>
            <wp:positionV relativeFrom="paragraph">
              <wp:posOffset>-356869</wp:posOffset>
            </wp:positionV>
            <wp:extent cx="8114417" cy="54610"/>
            <wp:effectExtent l="0" t="0" r="1270" b="254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452" cy="5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9184640" cy="66675"/>
            <wp:effectExtent l="0" t="0" r="0" b="95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464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page">
              <wp:posOffset>-595630</wp:posOffset>
            </wp:positionH>
            <wp:positionV relativeFrom="paragraph">
              <wp:posOffset>-104775</wp:posOffset>
            </wp:positionV>
            <wp:extent cx="24652476" cy="666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6A1" w:rsidRPr="00F1578C" w:rsidRDefault="00EE36A1" w:rsidP="00EE36A1"/>
    <w:p w:rsidR="00EE36A1" w:rsidRDefault="00EE36A1" w:rsidP="00EE36A1">
      <w:pPr>
        <w:jc w:val="center"/>
        <w:rPr>
          <w:rFonts w:ascii="Franklin Gothic Demi Cond" w:hAnsi="Franklin Gothic Demi Cond"/>
          <w:color w:val="7B7B7B" w:themeColor="accent3" w:themeShade="BF"/>
          <w:sz w:val="48"/>
        </w:rPr>
      </w:pPr>
    </w:p>
    <w:p w:rsidR="00EE36A1" w:rsidRDefault="00EE36A1" w:rsidP="00EE36A1">
      <w:pPr>
        <w:jc w:val="center"/>
        <w:rPr>
          <w:rFonts w:ascii="Franklin Gothic Demi Cond" w:hAnsi="Franklin Gothic Demi Cond"/>
          <w:color w:val="7B7B7B" w:themeColor="accent3" w:themeShade="BF"/>
          <w:sz w:val="48"/>
        </w:rPr>
      </w:pPr>
    </w:p>
    <w:p w:rsidR="00DA64CF" w:rsidRDefault="00DA64CF" w:rsidP="00EE36A1">
      <w:pPr>
        <w:jc w:val="center"/>
        <w:rPr>
          <w:rFonts w:ascii="Franklin Gothic Demi Cond" w:hAnsi="Franklin Gothic Demi Cond"/>
          <w:color w:val="7B7B7B" w:themeColor="accent3" w:themeShade="BF"/>
          <w:sz w:val="48"/>
        </w:rPr>
      </w:pPr>
    </w:p>
    <w:p w:rsidR="00EE36A1" w:rsidRPr="00F67DC4" w:rsidRDefault="00EE36A1" w:rsidP="00EE36A1">
      <w:pPr>
        <w:jc w:val="center"/>
        <w:rPr>
          <w:rFonts w:ascii="Franklin Gothic Demi Cond" w:hAnsi="Franklin Gothic Demi Cond"/>
          <w:color w:val="7B7B7B" w:themeColor="accent3" w:themeShade="BF"/>
          <w:sz w:val="48"/>
        </w:rPr>
      </w:pPr>
      <w:r w:rsidRPr="00F67DC4">
        <w:rPr>
          <w:rFonts w:ascii="Franklin Gothic Demi Cond" w:hAnsi="Franklin Gothic Demi Cond"/>
          <w:color w:val="7B7B7B" w:themeColor="accent3" w:themeShade="BF"/>
          <w:sz w:val="48"/>
        </w:rPr>
        <w:t xml:space="preserve">TELOVÝCHOVNÁ JEDNOTA HORNÉ SALIBY </w:t>
      </w:r>
    </w:p>
    <w:p w:rsidR="00EE36A1" w:rsidRPr="00F67DC4" w:rsidRDefault="00EE36A1" w:rsidP="00EE36A1">
      <w:pPr>
        <w:jc w:val="center"/>
        <w:rPr>
          <w:rFonts w:ascii="Segoe UI Symbol" w:hAnsi="Segoe UI Symbol"/>
          <w:color w:val="7B7B7B" w:themeColor="accent3" w:themeShade="BF"/>
          <w:sz w:val="36"/>
        </w:rPr>
      </w:pPr>
      <w:r w:rsidRPr="00F67DC4">
        <w:rPr>
          <w:rFonts w:ascii="Segoe UI Symbol" w:hAnsi="Segoe UI Symbol"/>
          <w:color w:val="7B7B7B" w:themeColor="accent3" w:themeShade="BF"/>
          <w:sz w:val="36"/>
        </w:rPr>
        <w:t>Hlavná 1089, 925 03 Horné Saliby</w:t>
      </w:r>
    </w:p>
    <w:p w:rsidR="00EE36A1" w:rsidRPr="00F1578C" w:rsidRDefault="00EE36A1" w:rsidP="00EE36A1"/>
    <w:p w:rsidR="00EE36A1" w:rsidRDefault="00EE36A1" w:rsidP="00EE36A1"/>
    <w:p w:rsidR="00EE36A1" w:rsidRDefault="00EE36A1" w:rsidP="00EE36A1"/>
    <w:p w:rsidR="00EE36A1" w:rsidRDefault="00EE36A1" w:rsidP="00EE36A1"/>
    <w:p w:rsidR="00EE36A1" w:rsidRPr="00F1578C" w:rsidRDefault="00EE36A1" w:rsidP="00EE36A1"/>
    <w:p w:rsidR="00EE36A1" w:rsidRPr="00EE36A1" w:rsidRDefault="00EE36A1" w:rsidP="00EE36A1">
      <w:pPr>
        <w:jc w:val="center"/>
        <w:rPr>
          <w:rFonts w:ascii="Arial Rounded MT Bold" w:hAnsi="Arial Rounded MT Bold"/>
          <w:b/>
          <w:sz w:val="56"/>
          <w:szCs w:val="48"/>
        </w:rPr>
      </w:pPr>
      <w:r w:rsidRPr="00EE36A1">
        <w:rPr>
          <w:rFonts w:ascii="Franklin Gothic Demi Cond" w:hAnsi="Franklin Gothic Demi Cond"/>
          <w:b/>
          <w:noProof/>
          <w:color w:val="595959" w:themeColor="text1" w:themeTint="A6"/>
          <w:sz w:val="40"/>
          <w:lang w:eastAsia="cs-CZ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714692</wp:posOffset>
            </wp:positionH>
            <wp:positionV relativeFrom="paragraph">
              <wp:posOffset>54928</wp:posOffset>
            </wp:positionV>
            <wp:extent cx="11033185" cy="52357"/>
            <wp:effectExtent l="23178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33185" cy="5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6A1">
        <w:rPr>
          <w:rFonts w:ascii="Arial Rounded MT Bold" w:hAnsi="Arial Rounded MT Bold"/>
          <w:b/>
          <w:color w:val="595959" w:themeColor="text1" w:themeTint="A6"/>
          <w:sz w:val="56"/>
          <w:szCs w:val="48"/>
        </w:rPr>
        <w:t>Mláde</w:t>
      </w:r>
      <w:r w:rsidRPr="00EE36A1">
        <w:rPr>
          <w:rFonts w:ascii="Arial" w:hAnsi="Arial" w:cs="Arial"/>
          <w:b/>
          <w:color w:val="595959" w:themeColor="text1" w:themeTint="A6"/>
          <w:sz w:val="56"/>
          <w:szCs w:val="48"/>
        </w:rPr>
        <w:t>žnícky futbalový turnaj</w:t>
      </w:r>
      <w:r w:rsidRPr="00EE36A1">
        <w:rPr>
          <w:b/>
          <w:sz w:val="56"/>
          <w:szCs w:val="48"/>
        </w:rPr>
        <w:br/>
      </w:r>
    </w:p>
    <w:p w:rsidR="00EE36A1" w:rsidRDefault="00EE36A1" w:rsidP="00EE36A1">
      <w:pPr>
        <w:jc w:val="center"/>
        <w:rPr>
          <w:rFonts w:ascii="Arial Rounded MT Bold" w:hAnsi="Arial Rounded MT Bold"/>
          <w:b/>
          <w:color w:val="595959" w:themeColor="text1" w:themeTint="A6"/>
          <w:sz w:val="56"/>
          <w:szCs w:val="48"/>
          <w:lang w:val="en-IE"/>
        </w:rPr>
      </w:pPr>
      <w:r w:rsidRPr="008D6101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-1033780</wp:posOffset>
            </wp:positionH>
            <wp:positionV relativeFrom="paragraph">
              <wp:posOffset>513080</wp:posOffset>
            </wp:positionV>
            <wp:extent cx="14250280" cy="59117"/>
            <wp:effectExtent l="889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50280" cy="59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D40">
        <w:rPr>
          <w:rFonts w:ascii="Arial Rounded MT Bold" w:hAnsi="Arial Rounded MT Bold"/>
          <w:b/>
          <w:color w:val="595959" w:themeColor="text1" w:themeTint="A6"/>
          <w:sz w:val="56"/>
          <w:szCs w:val="48"/>
        </w:rPr>
        <w:t>IV</w:t>
      </w:r>
      <w:r w:rsidR="00600D8D">
        <w:rPr>
          <w:rFonts w:ascii="Arial Rounded MT Bold" w:hAnsi="Arial Rounded MT Bold"/>
          <w:b/>
          <w:color w:val="595959" w:themeColor="text1" w:themeTint="A6"/>
          <w:sz w:val="56"/>
          <w:szCs w:val="48"/>
        </w:rPr>
        <w:t>.</w:t>
      </w:r>
      <w:r w:rsidRPr="00F67DC4">
        <w:rPr>
          <w:rFonts w:ascii="Arial Rounded MT Bold" w:hAnsi="Arial Rounded MT Bold"/>
          <w:b/>
          <w:color w:val="595959" w:themeColor="text1" w:themeTint="A6"/>
          <w:sz w:val="56"/>
          <w:szCs w:val="48"/>
        </w:rPr>
        <w:t xml:space="preserve">KON-Truss </w:t>
      </w:r>
      <w:r w:rsidR="00600D8D">
        <w:rPr>
          <w:rFonts w:ascii="Arial Rounded MT Bold" w:hAnsi="Arial Rounded MT Bold"/>
          <w:b/>
          <w:color w:val="595959" w:themeColor="text1" w:themeTint="A6"/>
          <w:sz w:val="56"/>
          <w:szCs w:val="48"/>
          <w:lang w:val="en-IE"/>
        </w:rPr>
        <w:t>CUP 2019</w:t>
      </w:r>
    </w:p>
    <w:p w:rsidR="00600D8D" w:rsidRPr="00F67DC4" w:rsidRDefault="00600D8D" w:rsidP="00EE36A1">
      <w:pPr>
        <w:jc w:val="center"/>
        <w:rPr>
          <w:rFonts w:ascii="Arial Rounded MT Bold" w:hAnsi="Arial Rounded MT Bold"/>
          <w:b/>
          <w:color w:val="595959" w:themeColor="text1" w:themeTint="A6"/>
          <w:sz w:val="48"/>
          <w:szCs w:val="48"/>
        </w:rPr>
      </w:pPr>
      <w:r>
        <w:rPr>
          <w:rFonts w:ascii="Arial Rounded MT Bold" w:hAnsi="Arial Rounded MT Bold"/>
          <w:b/>
          <w:color w:val="595959" w:themeColor="text1" w:themeTint="A6"/>
          <w:sz w:val="56"/>
          <w:szCs w:val="48"/>
          <w:lang w:val="en-IE"/>
        </w:rPr>
        <w:t>U11</w:t>
      </w:r>
    </w:p>
    <w:p w:rsidR="00EE36A1" w:rsidRPr="00F1578C" w:rsidRDefault="00EE36A1" w:rsidP="00EE36A1"/>
    <w:p w:rsidR="00EE36A1" w:rsidRDefault="00F31567" w:rsidP="00EE36A1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407035</wp:posOffset>
            </wp:positionV>
            <wp:extent cx="1572895" cy="1964690"/>
            <wp:effectExtent l="0" t="0" r="8255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96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6A1" w:rsidRDefault="009A4084" w:rsidP="00EE36A1">
      <w:pPr>
        <w:jc w:val="cent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-313690</wp:posOffset>
            </wp:positionV>
            <wp:extent cx="2438400" cy="1361440"/>
            <wp:effectExtent l="133350" t="76200" r="76200" b="124460"/>
            <wp:wrapNone/>
            <wp:docPr id="12" name="Obrázok 12" descr="C:\Users\Dadada2221\AppData\Local\Microsoft\Windows\INetCacheContent.Word\KonTrus_logo_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da2221\AppData\Local\Microsoft\Windows\INetCacheContent.Word\KonTrus_logo_full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1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E36A1" w:rsidRDefault="00EE36A1" w:rsidP="00EE36A1">
      <w:pPr>
        <w:jc w:val="center"/>
      </w:pPr>
    </w:p>
    <w:p w:rsidR="00EE36A1" w:rsidRDefault="00EE36A1" w:rsidP="00EE36A1">
      <w:pPr>
        <w:jc w:val="center"/>
      </w:pPr>
    </w:p>
    <w:p w:rsidR="00600D8D" w:rsidRDefault="00600D8D" w:rsidP="00EE36A1">
      <w:pPr>
        <w:ind w:left="2124" w:hanging="2124"/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</w:pPr>
    </w:p>
    <w:p w:rsidR="00EE36A1" w:rsidRPr="001A0203" w:rsidRDefault="00EE36A1" w:rsidP="001A0203">
      <w:pPr>
        <w:ind w:left="2832" w:hanging="2832"/>
        <w:jc w:val="both"/>
        <w:rPr>
          <w:rFonts w:ascii="Comic Sans MS" w:hAnsi="Comic Sans MS" w:cs="Comic Sans MS"/>
          <w:sz w:val="28"/>
        </w:rPr>
      </w:pP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>Cieľe turnaja</w:t>
      </w:r>
      <w:r w:rsidRPr="00DE3F7B"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>:</w:t>
      </w:r>
      <w:r>
        <w:rPr>
          <w:rFonts w:ascii="Comic Sans MS" w:hAnsi="Comic Sans MS" w:cs="Comic Sans MS"/>
          <w:b/>
          <w:bCs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</w:rPr>
        <w:t>Propagovanie mládežnického futbalu, hrateľnosť a konkurencieschopnosť detí a propragovanie hornosalibského futbalu</w:t>
      </w:r>
      <w:r w:rsidR="00600D8D">
        <w:rPr>
          <w:rFonts w:ascii="Times New Roman" w:hAnsi="Times New Roman" w:cs="Times New Roman"/>
          <w:i/>
          <w:color w:val="000000" w:themeColor="text1"/>
          <w:sz w:val="28"/>
        </w:rPr>
        <w:t>. Našim cieľom je spraviť z turnaja tradíciu a jeden z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> </w:t>
      </w:r>
      <w:r w:rsidR="00600D8D">
        <w:rPr>
          <w:rFonts w:ascii="Times New Roman" w:hAnsi="Times New Roman" w:cs="Times New Roman"/>
          <w:i/>
          <w:color w:val="000000" w:themeColor="text1"/>
          <w:sz w:val="28"/>
        </w:rPr>
        <w:t>nejlepších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 xml:space="preserve"> podujatí</w:t>
      </w:r>
      <w:r w:rsidR="00600D8D">
        <w:rPr>
          <w:rFonts w:ascii="Times New Roman" w:hAnsi="Times New Roman" w:cs="Times New Roman"/>
          <w:i/>
          <w:color w:val="000000" w:themeColor="text1"/>
          <w:sz w:val="28"/>
        </w:rPr>
        <w:t xml:space="preserve"> na okolí</w:t>
      </w:r>
      <w:r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EE36A1" w:rsidRDefault="00EE36A1" w:rsidP="00EE36A1">
      <w:pPr>
        <w:rPr>
          <w:rFonts w:ascii="Times New Roman" w:hAnsi="Times New Roman" w:cs="Times New Roman"/>
          <w:bCs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>Dátum</w:t>
      </w:r>
      <w:r w:rsidRPr="00DE3F7B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 xml:space="preserve">: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 w:rsidR="00600D8D">
        <w:rPr>
          <w:rFonts w:ascii="Times New Roman" w:hAnsi="Times New Roman" w:cs="Times New Roman"/>
          <w:bCs/>
          <w:i/>
          <w:color w:val="000000" w:themeColor="text1"/>
          <w:sz w:val="28"/>
        </w:rPr>
        <w:t>31</w:t>
      </w:r>
      <w:r>
        <w:rPr>
          <w:rFonts w:ascii="Times New Roman" w:hAnsi="Times New Roman" w:cs="Times New Roman"/>
          <w:bCs/>
          <w:i/>
          <w:color w:val="000000" w:themeColor="text1"/>
          <w:sz w:val="28"/>
        </w:rPr>
        <w:t>.</w:t>
      </w:r>
      <w:r w:rsidR="00600D8D">
        <w:rPr>
          <w:rFonts w:ascii="Times New Roman" w:hAnsi="Times New Roman" w:cs="Times New Roman"/>
          <w:bCs/>
          <w:i/>
          <w:color w:val="000000" w:themeColor="text1"/>
          <w:sz w:val="28"/>
        </w:rPr>
        <w:t>august</w:t>
      </w:r>
      <w:r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201</w:t>
      </w:r>
      <w:r w:rsidR="00600D8D">
        <w:rPr>
          <w:rFonts w:ascii="Times New Roman" w:hAnsi="Times New Roman" w:cs="Times New Roman"/>
          <w:bCs/>
          <w:i/>
          <w:color w:val="000000" w:themeColor="text1"/>
          <w:sz w:val="28"/>
        </w:rPr>
        <w:t>9</w:t>
      </w:r>
      <w:r w:rsidR="001A0203">
        <w:rPr>
          <w:rFonts w:ascii="Times New Roman" w:hAnsi="Times New Roman" w:cs="Times New Roman"/>
          <w:bCs/>
          <w:i/>
          <w:color w:val="000000" w:themeColor="text1"/>
          <w:sz w:val="28"/>
        </w:rPr>
        <w:t>..</w:t>
      </w:r>
    </w:p>
    <w:p w:rsidR="00EE36A1" w:rsidRPr="00DE3F7B" w:rsidRDefault="00EE36A1" w:rsidP="00EE36A1">
      <w:pPr>
        <w:rPr>
          <w:rFonts w:ascii="Times New Roman" w:hAnsi="Times New Roman" w:cs="Times New Roman"/>
          <w:bCs/>
          <w:i/>
          <w:color w:val="000000" w:themeColor="text1"/>
          <w:sz w:val="28"/>
        </w:rPr>
      </w:pPr>
      <w:r>
        <w:rPr>
          <w:rFonts w:ascii="Times New Roman" w:hAnsi="Times New Roman" w:cs="Times New Roman"/>
          <w:bCs/>
          <w:i/>
          <w:color w:val="A6A6A6" w:themeColor="background1" w:themeShade="A6"/>
          <w:sz w:val="32"/>
        </w:rPr>
        <w:t>Hlavný dozorca</w:t>
      </w:r>
      <w:r w:rsidRPr="00DE3F7B">
        <w:rPr>
          <w:rFonts w:ascii="Times New Roman" w:hAnsi="Times New Roman" w:cs="Times New Roman"/>
          <w:bCs/>
          <w:i/>
          <w:color w:val="A6A6A6" w:themeColor="background1" w:themeShade="A6"/>
          <w:sz w:val="32"/>
        </w:rPr>
        <w:t>:</w:t>
      </w:r>
      <w:r>
        <w:rPr>
          <w:rFonts w:ascii="Times New Roman" w:hAnsi="Times New Roman" w:cs="Times New Roman"/>
          <w:bCs/>
          <w:i/>
          <w:color w:val="A6A6A6" w:themeColor="background1" w:themeShade="A6"/>
          <w:sz w:val="32"/>
        </w:rPr>
        <w:tab/>
      </w:r>
      <w:r w:rsidRPr="00DE3F7B">
        <w:rPr>
          <w:rFonts w:ascii="Times New Roman" w:hAnsi="Times New Roman" w:cs="Times New Roman"/>
          <w:bCs/>
          <w:i/>
          <w:color w:val="000000" w:themeColor="text1"/>
          <w:sz w:val="28"/>
        </w:rPr>
        <w:t>Mgr. Ronald Kontár</w:t>
      </w:r>
    </w:p>
    <w:p w:rsidR="00EE36A1" w:rsidRDefault="00EE36A1" w:rsidP="001A0203">
      <w:pPr>
        <w:ind w:left="2124" w:firstLine="708"/>
        <w:rPr>
          <w:rFonts w:ascii="Times New Roman" w:hAnsi="Times New Roman" w:cs="Times New Roman"/>
          <w:bCs/>
          <w:i/>
          <w:color w:val="000000" w:themeColor="text1"/>
          <w:sz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</w:rPr>
        <w:t>KON-Truss s.r.o. majiteľ</w:t>
      </w:r>
      <w:r w:rsidRPr="007B2566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margin">
              <wp:posOffset>-6809740</wp:posOffset>
            </wp:positionH>
            <wp:positionV relativeFrom="paragraph">
              <wp:posOffset>393701</wp:posOffset>
            </wp:positionV>
            <wp:extent cx="12424893" cy="62844"/>
            <wp:effectExtent l="66040" t="0" r="0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24893" cy="6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6A1" w:rsidRPr="00DE3F7B" w:rsidRDefault="00EE36A1" w:rsidP="00EE36A1">
      <w:pPr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>Organizátor</w:t>
      </w:r>
      <w:r w:rsidRPr="00DE3F7B">
        <w:rPr>
          <w:rFonts w:ascii="Times New Roman" w:hAnsi="Times New Roman" w:cs="Times New Roman"/>
          <w:i/>
          <w:color w:val="A6A6A6" w:themeColor="background1" w:themeShade="A6"/>
          <w:sz w:val="32"/>
        </w:rPr>
        <w:t>:</w:t>
      </w:r>
      <w:r>
        <w:rPr>
          <w:rFonts w:ascii="Comic Sans MS" w:hAnsi="Comic Sans MS" w:cs="Comic Sans MS"/>
          <w:i/>
          <w:color w:val="000000" w:themeColor="text1"/>
        </w:rPr>
        <w:tab/>
      </w:r>
      <w:r w:rsidR="001A0203">
        <w:rPr>
          <w:rFonts w:ascii="Comic Sans MS" w:hAnsi="Comic Sans MS" w:cs="Comic Sans MS"/>
          <w:i/>
          <w:color w:val="000000" w:themeColor="text1"/>
        </w:rPr>
        <w:tab/>
      </w:r>
      <w:r w:rsidRPr="00DE3F7B">
        <w:rPr>
          <w:rFonts w:ascii="Times New Roman" w:hAnsi="Times New Roman" w:cs="Times New Roman"/>
          <w:i/>
          <w:color w:val="000000" w:themeColor="text1"/>
          <w:sz w:val="28"/>
        </w:rPr>
        <w:t>TJ Horné Saliby</w:t>
      </w:r>
    </w:p>
    <w:p w:rsidR="00EE36A1" w:rsidRDefault="00EE36A1" w:rsidP="00EE36A1">
      <w:pPr>
        <w:rPr>
          <w:rFonts w:ascii="Times New Roman" w:hAnsi="Times New Roman" w:cs="Times New Roman"/>
          <w:i/>
          <w:color w:val="000000" w:themeColor="text1"/>
          <w:sz w:val="28"/>
        </w:rPr>
      </w:pP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-11949747</wp:posOffset>
            </wp:positionH>
            <wp:positionV relativeFrom="paragraph">
              <wp:posOffset>552767</wp:posOffset>
            </wp:positionV>
            <wp:extent cx="24652476" cy="66675"/>
            <wp:effectExtent l="5397" t="0" r="4128" b="4127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101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-5285889</wp:posOffset>
            </wp:positionH>
            <wp:positionV relativeFrom="paragraph">
              <wp:posOffset>466575</wp:posOffset>
            </wp:positionV>
            <wp:extent cx="10894696" cy="73321"/>
            <wp:effectExtent l="19685" t="0" r="0" b="0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38857" cy="7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F7B">
        <w:rPr>
          <w:rFonts w:ascii="Times New Roman" w:hAnsi="Times New Roman" w:cs="Times New Roman"/>
          <w:i/>
          <w:color w:val="000000" w:themeColor="text1"/>
          <w:sz w:val="28"/>
        </w:rPr>
        <w:tab/>
      </w:r>
      <w:r w:rsidRPr="00DE3F7B">
        <w:rPr>
          <w:rFonts w:ascii="Times New Roman" w:hAnsi="Times New Roman" w:cs="Times New Roman"/>
          <w:i/>
          <w:color w:val="000000" w:themeColor="text1"/>
          <w:sz w:val="28"/>
        </w:rPr>
        <w:tab/>
      </w:r>
      <w:r w:rsidRPr="00DE3F7B">
        <w:rPr>
          <w:rFonts w:ascii="Times New Roman" w:hAnsi="Times New Roman" w:cs="Times New Roman"/>
          <w:i/>
          <w:color w:val="000000" w:themeColor="text1"/>
          <w:sz w:val="28"/>
        </w:rPr>
        <w:tab/>
      </w:r>
      <w:r w:rsidR="001A0203">
        <w:rPr>
          <w:rFonts w:ascii="Times New Roman" w:hAnsi="Times New Roman" w:cs="Times New Roman"/>
          <w:i/>
          <w:color w:val="000000" w:themeColor="text1"/>
          <w:sz w:val="28"/>
        </w:rPr>
        <w:tab/>
      </w:r>
      <w:r w:rsidRPr="00DE3F7B">
        <w:rPr>
          <w:rFonts w:ascii="Times New Roman" w:hAnsi="Times New Roman" w:cs="Times New Roman"/>
          <w:i/>
          <w:color w:val="000000" w:themeColor="text1"/>
          <w:sz w:val="28"/>
        </w:rPr>
        <w:t xml:space="preserve">KON-Truss </w:t>
      </w:r>
      <w:r>
        <w:rPr>
          <w:rFonts w:ascii="Times New Roman" w:hAnsi="Times New Roman" w:cs="Times New Roman"/>
          <w:i/>
          <w:color w:val="000000" w:themeColor="text1"/>
          <w:sz w:val="28"/>
        </w:rPr>
        <w:t>s.r.o.</w:t>
      </w:r>
    </w:p>
    <w:p w:rsidR="001A0203" w:rsidRPr="001A0203" w:rsidRDefault="00EE36A1" w:rsidP="001A0203">
      <w:pPr>
        <w:ind w:left="2832" w:hanging="2832"/>
        <w:rPr>
          <w:rFonts w:ascii="Times New Roman" w:hAnsi="Times New Roman"/>
          <w:i/>
          <w:sz w:val="32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>Organizačnývýbor</w:t>
      </w:r>
      <w:r w:rsidRPr="00DE3F7B">
        <w:rPr>
          <w:rFonts w:ascii="Times New Roman" w:hAnsi="Times New Roman" w:cs="Times New Roman"/>
          <w:i/>
          <w:color w:val="A6A6A6" w:themeColor="background1" w:themeShade="A6"/>
          <w:sz w:val="32"/>
        </w:rPr>
        <w:t>:</w:t>
      </w:r>
      <w:r w:rsidR="001A0203"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 w:rsidR="00600D8D" w:rsidRPr="00F31567">
        <w:rPr>
          <w:rFonts w:ascii="Times New Roman" w:hAnsi="Times New Roman"/>
          <w:i/>
          <w:color w:val="000000"/>
          <w:sz w:val="28"/>
        </w:rPr>
        <w:t xml:space="preserve">Dominik Magyarics – </w:t>
      </w:r>
      <w:r w:rsidR="00DA64CF" w:rsidRPr="00F31567">
        <w:rPr>
          <w:rFonts w:ascii="Times New Roman" w:hAnsi="Times New Roman"/>
          <w:i/>
          <w:color w:val="000000"/>
          <w:sz w:val="28"/>
        </w:rPr>
        <w:t>Hl.usporiadateľ</w:t>
      </w:r>
      <w:r w:rsidR="00600D8D" w:rsidRPr="00F31567">
        <w:rPr>
          <w:rFonts w:ascii="Times New Roman" w:hAnsi="Times New Roman"/>
          <w:i/>
          <w:color w:val="000000"/>
          <w:sz w:val="28"/>
        </w:rPr>
        <w:br/>
        <w:t>+421 908 648 847</w:t>
      </w:r>
      <w:r w:rsidR="00600D8D" w:rsidRPr="00F31567">
        <w:rPr>
          <w:rFonts w:ascii="Times New Roman" w:hAnsi="Times New Roman"/>
          <w:i/>
          <w:color w:val="000000"/>
          <w:sz w:val="28"/>
        </w:rPr>
        <w:br/>
        <w:t>dominikmagyarics@gmail.com</w:t>
      </w:r>
      <w:r w:rsidR="00600D8D" w:rsidRPr="00F31567">
        <w:rPr>
          <w:rFonts w:ascii="Times New Roman" w:hAnsi="Times New Roman"/>
          <w:i/>
          <w:color w:val="000000"/>
          <w:sz w:val="28"/>
        </w:rPr>
        <w:br/>
        <w:t xml:space="preserve">Gábor Scherer – </w:t>
      </w:r>
      <w:r w:rsidR="00DA64CF" w:rsidRPr="00F31567">
        <w:rPr>
          <w:rFonts w:ascii="Times New Roman" w:hAnsi="Times New Roman"/>
          <w:i/>
          <w:color w:val="000000"/>
          <w:sz w:val="28"/>
        </w:rPr>
        <w:t>As.hl.usporiadateľa</w:t>
      </w:r>
      <w:r w:rsidR="00600D8D" w:rsidRPr="00F31567">
        <w:rPr>
          <w:rFonts w:ascii="Times New Roman" w:hAnsi="Times New Roman"/>
          <w:i/>
          <w:color w:val="000000"/>
          <w:sz w:val="28"/>
        </w:rPr>
        <w:br/>
        <w:t>+36 70 226 3350</w:t>
      </w:r>
      <w:r w:rsidR="00600D8D" w:rsidRPr="00F31567">
        <w:rPr>
          <w:rFonts w:ascii="Times New Roman" w:hAnsi="Times New Roman"/>
          <w:i/>
          <w:color w:val="000000"/>
          <w:sz w:val="28"/>
        </w:rPr>
        <w:br/>
        <w:t xml:space="preserve">Enrico Kalocsai – </w:t>
      </w:r>
      <w:r w:rsidR="00DA64CF" w:rsidRPr="00F31567">
        <w:rPr>
          <w:rFonts w:ascii="Times New Roman" w:hAnsi="Times New Roman"/>
          <w:i/>
          <w:color w:val="000000"/>
          <w:sz w:val="28"/>
        </w:rPr>
        <w:t>As.hl.usporiadateľa</w:t>
      </w:r>
      <w:r w:rsidR="00600D8D" w:rsidRPr="00F31567">
        <w:rPr>
          <w:rFonts w:ascii="Times New Roman" w:hAnsi="Times New Roman"/>
          <w:i/>
          <w:color w:val="000000"/>
          <w:sz w:val="28"/>
        </w:rPr>
        <w:br/>
      </w:r>
      <w:r w:rsidR="00600D8D" w:rsidRPr="00F31567">
        <w:rPr>
          <w:rFonts w:ascii="Times New Roman" w:hAnsi="Times New Roman"/>
          <w:i/>
          <w:sz w:val="28"/>
        </w:rPr>
        <w:t>+ 421 917 367 121</w:t>
      </w:r>
      <w:r w:rsidR="00600D8D" w:rsidRPr="00F31567">
        <w:rPr>
          <w:rFonts w:ascii="Times New Roman" w:hAnsi="Times New Roman"/>
          <w:i/>
          <w:sz w:val="28"/>
        </w:rPr>
        <w:br/>
        <w:t>Olivér Szir</w:t>
      </w:r>
      <w:r w:rsidR="00DA64CF" w:rsidRPr="00F31567">
        <w:rPr>
          <w:rFonts w:ascii="Times New Roman" w:hAnsi="Times New Roman"/>
          <w:i/>
          <w:sz w:val="28"/>
        </w:rPr>
        <w:t>t – Komunikačný riaditeľ</w:t>
      </w:r>
      <w:r w:rsidR="00600D8D" w:rsidRPr="00F31567">
        <w:rPr>
          <w:rFonts w:ascii="Times New Roman" w:hAnsi="Times New Roman"/>
          <w:i/>
          <w:sz w:val="28"/>
        </w:rPr>
        <w:br/>
        <w:t>+ 36 30 828 4815</w:t>
      </w:r>
    </w:p>
    <w:p w:rsidR="00DA64CF" w:rsidRDefault="00EE36A1" w:rsidP="00F60E11">
      <w:pPr>
        <w:ind w:left="2124" w:hanging="2124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>Miesto</w:t>
      </w:r>
      <w:r w:rsidRPr="00D941C4">
        <w:rPr>
          <w:rFonts w:ascii="Times New Roman" w:hAnsi="Times New Roman" w:cs="Times New Roman"/>
          <w:i/>
          <w:color w:val="A6A6A6" w:themeColor="background1" w:themeShade="A6"/>
          <w:sz w:val="32"/>
        </w:rPr>
        <w:t>: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 w:rsidR="001A0203"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>Ihriská TJ Horné Saliby</w:t>
      </w:r>
    </w:p>
    <w:p w:rsidR="00F60E11" w:rsidRDefault="00DA64CF" w:rsidP="001A0203">
      <w:pPr>
        <w:ind w:left="2124" w:firstLine="708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925 0</w:t>
      </w:r>
      <w:r w:rsidR="00F60E11" w:rsidRPr="00D941C4">
        <w:rPr>
          <w:rFonts w:ascii="Times New Roman" w:hAnsi="Times New Roman" w:cs="Times New Roman"/>
          <w:i/>
          <w:color w:val="000000" w:themeColor="text1"/>
          <w:sz w:val="28"/>
        </w:rPr>
        <w:t>3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Horné Saliby 1089</w:t>
      </w:r>
    </w:p>
    <w:p w:rsidR="001A0203" w:rsidRDefault="009A4084" w:rsidP="001A0203">
      <w:pPr>
        <w:ind w:left="2124" w:firstLine="708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margin">
              <wp:posOffset>1861185</wp:posOffset>
            </wp:positionH>
            <wp:positionV relativeFrom="paragraph">
              <wp:posOffset>307975</wp:posOffset>
            </wp:positionV>
            <wp:extent cx="2438400" cy="1361440"/>
            <wp:effectExtent l="133350" t="76200" r="76200" b="124460"/>
            <wp:wrapNone/>
            <wp:docPr id="27" name="Obrázok 27" descr="C:\Users\Dadada2221\AppData\Local\Microsoft\Windows\INetCacheContent.Word\KonTrus_logo_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da2221\AppData\Local\Microsoft\Windows\INetCacheContent.Word\KonTrus_logo_full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1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A0203" w:rsidRDefault="001A0203" w:rsidP="001A0203">
      <w:pPr>
        <w:ind w:left="2124" w:firstLine="708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DA64CF" w:rsidRDefault="009A4084" w:rsidP="009A4084">
      <w:pPr>
        <w:tabs>
          <w:tab w:val="left" w:pos="3990"/>
        </w:tabs>
        <w:ind w:left="2124" w:hanging="2124"/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</w:pP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ab/>
      </w:r>
    </w:p>
    <w:p w:rsidR="00DA64CF" w:rsidRDefault="00EE36A1" w:rsidP="001A0203">
      <w:pPr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</w:pPr>
      <w:r w:rsidRPr="008D6101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-2058035</wp:posOffset>
            </wp:positionH>
            <wp:positionV relativeFrom="paragraph">
              <wp:posOffset>1109345</wp:posOffset>
            </wp:positionV>
            <wp:extent cx="10894696" cy="73321"/>
            <wp:effectExtent l="0" t="0" r="0" b="317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696" cy="7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margin">
              <wp:posOffset>-3852545</wp:posOffset>
            </wp:positionH>
            <wp:positionV relativeFrom="paragraph">
              <wp:posOffset>828040</wp:posOffset>
            </wp:positionV>
            <wp:extent cx="12424893" cy="62844"/>
            <wp:effectExtent l="0" t="0" r="0" b="0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424893" cy="6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page">
              <wp:posOffset>-10839450</wp:posOffset>
            </wp:positionH>
            <wp:positionV relativeFrom="paragraph">
              <wp:posOffset>975360</wp:posOffset>
            </wp:positionV>
            <wp:extent cx="24652476" cy="66675"/>
            <wp:effectExtent l="0" t="0" r="0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24652476" cy="66675"/>
            <wp:effectExtent l="5397" t="0" r="4128" b="4127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F91" w:rsidRDefault="002C3F91" w:rsidP="00BB1A9E">
      <w:pPr>
        <w:ind w:left="2124" w:hanging="2124"/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</w:pPr>
    </w:p>
    <w:p w:rsidR="002C3F91" w:rsidRDefault="002C3F91" w:rsidP="00BB1A9E">
      <w:pPr>
        <w:ind w:left="2124" w:hanging="2124"/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</w:pPr>
    </w:p>
    <w:p w:rsidR="002C3F91" w:rsidRDefault="002C3F91" w:rsidP="00BB1A9E">
      <w:pPr>
        <w:ind w:left="2124" w:hanging="2124"/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</w:pPr>
    </w:p>
    <w:p w:rsidR="00EE36A1" w:rsidRPr="00BB1A9E" w:rsidRDefault="00EE36A1" w:rsidP="00BB1A9E">
      <w:pPr>
        <w:ind w:left="2124" w:hanging="2124"/>
        <w:rPr>
          <w:rFonts w:ascii="Times New Roman" w:hAnsi="Times New Roman" w:cs="Times New Roman"/>
          <w:i/>
          <w:color w:val="000000" w:themeColor="text1"/>
          <w:sz w:val="28"/>
        </w:rPr>
      </w:pP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-11650027</wp:posOffset>
            </wp:positionH>
            <wp:positionV relativeFrom="paragraph">
              <wp:posOffset>765491</wp:posOffset>
            </wp:positionV>
            <wp:extent cx="24383112" cy="45719"/>
            <wp:effectExtent l="167322" t="0" r="0" b="0"/>
            <wp:wrapNone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38311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>Kategória</w:t>
      </w:r>
      <w:r w:rsidRPr="00D941C4"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>:</w:t>
      </w: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</w:rPr>
        <w:tab/>
      </w:r>
      <w:r w:rsidRPr="00D941C4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U1</w:t>
      </w:r>
      <w:r w:rsidR="00DA64CF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1</w:t>
      </w:r>
      <w:r w:rsidRPr="00D941C4">
        <w:rPr>
          <w:rFonts w:ascii="Times New Roman" w:hAnsi="Times New Roman" w:cs="Times New Roman"/>
          <w:i/>
          <w:color w:val="000000" w:themeColor="text1"/>
          <w:sz w:val="28"/>
        </w:rPr>
        <w:t xml:space="preserve"> – 200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>9</w:t>
      </w:r>
      <w:r>
        <w:rPr>
          <w:rFonts w:ascii="Times New Roman" w:hAnsi="Times New Roman" w:cs="Times New Roman"/>
          <w:i/>
          <w:color w:val="000000" w:themeColor="text1"/>
          <w:sz w:val="28"/>
        </w:rPr>
        <w:t>a mladší</w:t>
      </w:r>
      <w:r w:rsidR="000C7DB5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24652476" cy="66675"/>
            <wp:effectExtent l="5397" t="0" r="4128" b="4127"/>
            <wp:wrapNone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6A1" w:rsidRPr="00DA64CF" w:rsidRDefault="00EE36A1" w:rsidP="00DA64CF">
      <w:pPr>
        <w:rPr>
          <w:rFonts w:ascii="Times New Roman" w:hAnsi="Times New Roman" w:cs="Times New Roman"/>
          <w:bCs/>
          <w:i/>
          <w:color w:val="000000" w:themeColor="text1"/>
          <w:sz w:val="28"/>
        </w:rPr>
      </w:pPr>
      <w:r w:rsidRPr="00DA64CF">
        <w:rPr>
          <w:rFonts w:ascii="Times New Roman" w:hAnsi="Times New Roman" w:cs="Times New Roman"/>
          <w:b/>
          <w:bCs/>
          <w:i/>
          <w:color w:val="A6A6A6" w:themeColor="background1" w:themeShade="A6"/>
          <w:sz w:val="32"/>
          <w:szCs w:val="32"/>
        </w:rPr>
        <w:t>Štartovné:</w:t>
      </w:r>
      <w:r w:rsidR="00DA64CF">
        <w:rPr>
          <w:rFonts w:ascii="Times New Roman" w:hAnsi="Times New Roman" w:cs="Times New Roman"/>
          <w:b/>
          <w:bCs/>
          <w:i/>
          <w:color w:val="A6A6A6" w:themeColor="background1" w:themeShade="A6"/>
          <w:sz w:val="28"/>
        </w:rPr>
        <w:tab/>
      </w:r>
      <w:r w:rsidR="00DA64CF">
        <w:rPr>
          <w:rFonts w:ascii="Times New Roman" w:hAnsi="Times New Roman" w:cs="Times New Roman"/>
          <w:b/>
          <w:bCs/>
          <w:i/>
          <w:color w:val="A6A6A6" w:themeColor="background1" w:themeShade="A6"/>
          <w:sz w:val="28"/>
        </w:rPr>
        <w:tab/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276860</wp:posOffset>
            </wp:positionV>
            <wp:extent cx="24652476" cy="66675"/>
            <wp:effectExtent l="5397" t="0" r="4128" b="4127"/>
            <wp:wrapNone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F91">
        <w:rPr>
          <w:rFonts w:ascii="Times New Roman" w:hAnsi="Times New Roman" w:cs="Times New Roman"/>
          <w:b/>
          <w:bCs/>
          <w:i/>
          <w:color w:val="A6A6A6" w:themeColor="background1" w:themeShade="A6"/>
          <w:sz w:val="28"/>
        </w:rPr>
        <w:tab/>
      </w:r>
      <w:r w:rsidR="00DA64CF">
        <w:rPr>
          <w:rFonts w:ascii="Times New Roman" w:hAnsi="Times New Roman" w:cs="Times New Roman"/>
          <w:bCs/>
          <w:i/>
          <w:color w:val="000000" w:themeColor="text1"/>
          <w:sz w:val="28"/>
        </w:rPr>
        <w:t>Hradí hlavný sponzor podujatia</w:t>
      </w:r>
      <w:r w:rsidR="000C7DB5">
        <w:rPr>
          <w:rFonts w:ascii="Times New Roman" w:hAnsi="Times New Roman" w:cs="Times New Roman"/>
          <w:bCs/>
          <w:i/>
          <w:color w:val="000000" w:themeColor="text1"/>
          <w:sz w:val="28"/>
        </w:rPr>
        <w:t>.</w:t>
      </w:r>
    </w:p>
    <w:p w:rsidR="00EE36A1" w:rsidRDefault="00EE36A1" w:rsidP="00BB1A9E">
      <w:pPr>
        <w:ind w:left="2832" w:hanging="2832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>Ceny</w:t>
      </w:r>
      <w:r w:rsidRPr="0094450E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 xml:space="preserve">: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Trofeje pre 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>štyri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najúspešnejšie mužstvá, 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 xml:space="preserve">medaile pre tri najúspešnejšie mužstvá a diplom pre všetkých. Inviduálne trofeje pre </w:t>
      </w:r>
      <w:r>
        <w:rPr>
          <w:rFonts w:ascii="Times New Roman" w:hAnsi="Times New Roman" w:cs="Times New Roman"/>
          <w:i/>
          <w:color w:val="000000" w:themeColor="text1"/>
          <w:sz w:val="28"/>
        </w:rPr>
        <w:t>najlepšieho hráča, brankára a strelca turnaja</w:t>
      </w:r>
      <w:r w:rsidR="000C7DB5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EE36A1" w:rsidRDefault="00EE36A1" w:rsidP="000D2869">
      <w:pPr>
        <w:ind w:left="2832" w:hanging="2832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 xml:space="preserve">Predstavenie: 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 w:rsidR="00FA513C">
        <w:rPr>
          <w:rFonts w:ascii="Times New Roman" w:hAnsi="Times New Roman" w:cs="Times New Roman"/>
          <w:i/>
          <w:color w:val="000000" w:themeColor="text1"/>
          <w:sz w:val="28"/>
        </w:rPr>
        <w:t>60</w:t>
      </w:r>
      <w:r>
        <w:rPr>
          <w:rFonts w:ascii="Times New Roman" w:hAnsi="Times New Roman" w:cs="Times New Roman"/>
          <w:i/>
          <w:color w:val="000000" w:themeColor="text1"/>
          <w:sz w:val="28"/>
        </w:rPr>
        <w:t>minút před začiatkom turnaja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 xml:space="preserve"> prvého zápasu </w:t>
      </w:r>
      <w:r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 xml:space="preserve">A-skupina 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začiatok </w:t>
      </w:r>
      <w:r w:rsidR="00F02E1E">
        <w:rPr>
          <w:rFonts w:ascii="Times New Roman" w:hAnsi="Times New Roman" w:cs="Times New Roman"/>
          <w:i/>
          <w:color w:val="000000" w:themeColor="text1"/>
          <w:sz w:val="28"/>
        </w:rPr>
        <w:t xml:space="preserve">o 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>10</w:t>
      </w:r>
      <w:r>
        <w:rPr>
          <w:rFonts w:ascii="Times New Roman" w:hAnsi="Times New Roman" w:cs="Times New Roman"/>
          <w:i/>
          <w:color w:val="000000" w:themeColor="text1"/>
          <w:sz w:val="28"/>
        </w:rPr>
        <w:t>:30 hod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 xml:space="preserve"> a B-skupina začiatok </w:t>
      </w:r>
      <w:r w:rsidR="00F02E1E">
        <w:rPr>
          <w:rFonts w:ascii="Times New Roman" w:hAnsi="Times New Roman" w:cs="Times New Roman"/>
          <w:i/>
          <w:color w:val="000000" w:themeColor="text1"/>
          <w:sz w:val="28"/>
        </w:rPr>
        <w:t xml:space="preserve">o </w:t>
      </w:r>
      <w:r w:rsidR="00DA64CF">
        <w:rPr>
          <w:rFonts w:ascii="Times New Roman" w:hAnsi="Times New Roman" w:cs="Times New Roman"/>
          <w:i/>
          <w:color w:val="000000" w:themeColor="text1"/>
          <w:sz w:val="28"/>
        </w:rPr>
        <w:t>10:50</w:t>
      </w:r>
      <w:r w:rsidRPr="0094450E">
        <w:rPr>
          <w:rFonts w:ascii="Times New Roman" w:hAnsi="Times New Roman" w:cs="Times New Roman"/>
          <w:i/>
          <w:color w:val="000000" w:themeColor="text1"/>
          <w:sz w:val="28"/>
        </w:rPr>
        <w:t>)</w:t>
      </w:r>
      <w:r w:rsidR="000C7DB5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EE36A1" w:rsidRPr="0094450E" w:rsidRDefault="0064723D" w:rsidP="00EE36A1">
      <w:pPr>
        <w:spacing w:after="60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 w:rsidRPr="007B2566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margin">
              <wp:posOffset>-7291070</wp:posOffset>
            </wp:positionH>
            <wp:positionV relativeFrom="paragraph">
              <wp:posOffset>489585</wp:posOffset>
            </wp:positionV>
            <wp:extent cx="13410883" cy="67171"/>
            <wp:effectExtent l="42545" t="0" r="0" b="0"/>
            <wp:wrapNone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3410883" cy="6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6A1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 xml:space="preserve">Pravidlá: </w:t>
      </w:r>
      <w:r w:rsidR="00EE36A1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 w:rsidR="00EE36A1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 w:rsidR="00EE36A1">
        <w:rPr>
          <w:rFonts w:ascii="Times New Roman" w:hAnsi="Times New Roman" w:cs="Times New Roman"/>
          <w:b/>
          <w:i/>
          <w:color w:val="A6A6A6" w:themeColor="background1" w:themeShade="A6"/>
          <w:sz w:val="32"/>
        </w:rPr>
        <w:tab/>
      </w:r>
      <w:r w:rsidR="000C7DB5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Hrá sa podľ</w:t>
      </w:r>
      <w:r w:rsidR="00EE36A1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 xml:space="preserve">a pravidiel turnaja </w:t>
      </w:r>
      <w:r w:rsidR="000D2869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S</w:t>
      </w:r>
      <w:r w:rsidR="00EE36A1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FZ</w:t>
      </w:r>
      <w:r w:rsidR="00EE36A1" w:rsidRPr="0094450E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:</w:t>
      </w:r>
    </w:p>
    <w:p w:rsidR="00EE36A1" w:rsidRPr="00803BC7" w:rsidRDefault="00A72809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 mužstvác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h sa nachádza po 14 hráčov + tré</w:t>
      </w: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ner</w:t>
      </w:r>
      <w:r w:rsidR="00F02E1E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, asistent trénera 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a vedúci mužstva</w:t>
      </w:r>
      <w:r w:rsidR="00B366DC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(max 4)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EE36A1" w:rsidRPr="00803BC7" w:rsidRDefault="00A72809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Rozostavanie je </w:t>
      </w:r>
      <w:r w:rsidR="00F02E1E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6+</w:t>
      </w: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1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  <w:bookmarkStart w:id="0" w:name="_GoBack"/>
      <w:bookmarkEnd w:id="0"/>
    </w:p>
    <w:p w:rsidR="00F02E1E" w:rsidRPr="00803BC7" w:rsidRDefault="0064723D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Franklin Gothic Demi Cond" w:hAnsi="Franklin Gothic Demi Cond"/>
          <w:b/>
          <w:noProof/>
          <w:color w:val="336600"/>
          <w:sz w:val="24"/>
          <w:szCs w:val="24"/>
          <w:lang w:eastAsia="cs-CZ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-5499735</wp:posOffset>
            </wp:positionH>
            <wp:positionV relativeFrom="paragraph">
              <wp:posOffset>471171</wp:posOffset>
            </wp:positionV>
            <wp:extent cx="11304099" cy="56918"/>
            <wp:effectExtent l="41910" t="0" r="0" b="0"/>
            <wp:wrapNone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304099" cy="5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E1E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Veľkosť brány: 5x2 m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F02E1E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Veľkosť ihriska 55x35 m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F02E1E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Hrací čas: 1x15 minút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F02E1E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Veľkosť lopty: 4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F02E1E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12 tímov rozdelených v dvoch skupinách po 6 tímov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EE36A1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Harmonogram zápasov v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 </w:t>
      </w: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prílohe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F02E1E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 prípade červenej karty hráč musí vynechať nasledujúci zápas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</w:t>
      </w:r>
    </w:p>
    <w:p w:rsidR="00F02E1E" w:rsidRPr="00803BC7" w:rsidRDefault="00F02E1E" w:rsidP="00EE36A1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Každé iné pravidlo tu nenapísané platí pod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ľ</w:t>
      </w: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E934A9"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FZ</w:t>
      </w:r>
      <w:r w:rsidR="000C7DB5"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EE36A1" w:rsidRPr="00803BC7" w:rsidRDefault="000C7DB5" w:rsidP="00E934A9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Při remíze vo fáze vyradovacích zápasov nasledujú penalty po troch hráčov. Ak sa nerozhodne idú ďalej po jednom.</w:t>
      </w:r>
    </w:p>
    <w:p w:rsidR="000C7DB5" w:rsidRDefault="000C7DB5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</w:rPr>
      </w:pPr>
    </w:p>
    <w:p w:rsidR="00A72809" w:rsidRDefault="00A72809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>Bodovanie</w:t>
      </w:r>
      <w:r w:rsidR="00EE36A1" w:rsidRPr="0094450E">
        <w:rPr>
          <w:rFonts w:ascii="Times New Roman" w:hAnsi="Times New Roman" w:cs="Times New Roman"/>
          <w:i/>
          <w:color w:val="A6A6A6" w:themeColor="background1" w:themeShade="A6"/>
          <w:sz w:val="32"/>
        </w:rPr>
        <w:t xml:space="preserve">: </w:t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Víťazstvo 3 body, remíza 1 bod a prehra 0 bodov.</w:t>
      </w:r>
    </w:p>
    <w:p w:rsidR="000C7DB5" w:rsidRPr="000C7DB5" w:rsidRDefault="0064723D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1828800</wp:posOffset>
            </wp:positionH>
            <wp:positionV relativeFrom="paragraph">
              <wp:posOffset>85090</wp:posOffset>
            </wp:positionV>
            <wp:extent cx="2438400" cy="1361440"/>
            <wp:effectExtent l="133350" t="76200" r="76200" b="124460"/>
            <wp:wrapNone/>
            <wp:docPr id="10" name="Obrázok 27" descr="C:\Users\Dadada2221\AppData\Local\Microsoft\Windows\INetCacheContent.Word\KonTrus_logo_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da2221\AppData\Local\Microsoft\Windows\INetCacheContent.Word\KonTrus_logo_full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1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934A9" w:rsidRDefault="00E934A9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</w:p>
    <w:p w:rsidR="00803BC7" w:rsidRDefault="00803BC7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</w:p>
    <w:p w:rsidR="00803BC7" w:rsidRDefault="00803BC7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</w:p>
    <w:p w:rsidR="00803BC7" w:rsidRDefault="00803BC7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</w:p>
    <w:p w:rsidR="00803BC7" w:rsidRDefault="00803BC7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  <w:r w:rsidRPr="008D6101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page">
              <wp:posOffset>-576580</wp:posOffset>
            </wp:positionH>
            <wp:positionV relativeFrom="paragraph">
              <wp:posOffset>951865</wp:posOffset>
            </wp:positionV>
            <wp:extent cx="10894696" cy="73321"/>
            <wp:effectExtent l="0" t="0" r="0" b="3175"/>
            <wp:wrapNone/>
            <wp:docPr id="16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696" cy="7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Segoe UI Symbol" w:hAnsi="Segoe UI Symbol"/>
          <w:b/>
          <w:noProof/>
          <w:color w:val="336600"/>
          <w:lang w:eastAsia="cs-CZ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page">
              <wp:posOffset>4445</wp:posOffset>
            </wp:positionH>
            <wp:positionV relativeFrom="paragraph">
              <wp:posOffset>828040</wp:posOffset>
            </wp:positionV>
            <wp:extent cx="24652476" cy="66675"/>
            <wp:effectExtent l="0" t="0" r="0" b="0"/>
            <wp:wrapNone/>
            <wp:docPr id="14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566">
        <w:rPr>
          <w:rFonts w:ascii="Franklin Gothic Demi Cond" w:hAnsi="Franklin Gothic Demi Cond"/>
          <w:b/>
          <w:noProof/>
          <w:color w:val="336600"/>
          <w:sz w:val="48"/>
          <w:lang w:eastAsia="cs-CZ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713740</wp:posOffset>
            </wp:positionV>
            <wp:extent cx="12424893" cy="62844"/>
            <wp:effectExtent l="0" t="0" r="0" b="0"/>
            <wp:wrapNone/>
            <wp:docPr id="7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424893" cy="6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6A1" w:rsidRPr="000C7DB5" w:rsidRDefault="00A72809" w:rsidP="00EE36A1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</w:pPr>
      <w:r w:rsidRPr="000C7DB5"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  <w:t>O umiestnení v skupinách rozhoduje</w:t>
      </w:r>
      <w:r w:rsidR="00EE36A1" w:rsidRPr="000C7DB5">
        <w:rPr>
          <w:rFonts w:ascii="Times New Roman" w:hAnsi="Times New Roman" w:cs="Times New Roman"/>
          <w:i/>
          <w:color w:val="A6A6A6" w:themeColor="background1" w:themeShade="A6"/>
          <w:sz w:val="32"/>
          <w:szCs w:val="32"/>
          <w:lang w:val="sk-SK"/>
        </w:rPr>
        <w:t xml:space="preserve">: </w:t>
      </w:r>
    </w:p>
    <w:p w:rsidR="00EE36A1" w:rsidRPr="0094450E" w:rsidRDefault="00A72809" w:rsidP="00EE36A1">
      <w:pPr>
        <w:pStyle w:val="Odsekzoznamu"/>
        <w:widowControl w:val="0"/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lastRenderedPageBreak/>
        <w:t>Získané body v skupine</w:t>
      </w:r>
    </w:p>
    <w:p w:rsidR="00EE36A1" w:rsidRPr="0094450E" w:rsidRDefault="00A72809" w:rsidP="00EE36A1">
      <w:pPr>
        <w:pStyle w:val="Odsekzoznamu"/>
        <w:widowControl w:val="0"/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Skóre</w:t>
      </w:r>
    </w:p>
    <w:p w:rsidR="00EE36A1" w:rsidRPr="0094450E" w:rsidRDefault="00A72809" w:rsidP="00EE36A1">
      <w:pPr>
        <w:pStyle w:val="Odsekzoznamu"/>
        <w:widowControl w:val="0"/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Viac strelených gólov</w:t>
      </w:r>
    </w:p>
    <w:p w:rsidR="000C7DB5" w:rsidRPr="0094450E" w:rsidRDefault="000C7DB5" w:rsidP="000C7DB5">
      <w:pPr>
        <w:pStyle w:val="Odsekzoznamu"/>
        <w:widowControl w:val="0"/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Vzájomné zápasy</w:t>
      </w:r>
    </w:p>
    <w:p w:rsidR="00EE36A1" w:rsidRDefault="00A72809" w:rsidP="00EE36A1">
      <w:pPr>
        <w:pStyle w:val="Odsekzoznamu"/>
        <w:widowControl w:val="0"/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Žrebovanie</w:t>
      </w:r>
    </w:p>
    <w:p w:rsidR="00F31567" w:rsidRPr="00F31567" w:rsidRDefault="00F31567" w:rsidP="00F31567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</w:p>
    <w:p w:rsidR="00EE36A1" w:rsidRDefault="00A72809" w:rsidP="009A4084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32"/>
          <w:lang w:val="sk-SK"/>
        </w:rPr>
        <w:t>Občerstvenie</w:t>
      </w:r>
      <w:r w:rsidR="00EE36A1" w:rsidRPr="0094450E">
        <w:rPr>
          <w:rFonts w:ascii="Times New Roman" w:hAnsi="Times New Roman" w:cs="Times New Roman"/>
          <w:i/>
          <w:color w:val="A6A6A6" w:themeColor="background1" w:themeShade="A6"/>
          <w:sz w:val="32"/>
          <w:lang w:val="sk-SK"/>
        </w:rPr>
        <w:t xml:space="preserve">: </w:t>
      </w:r>
      <w:r w:rsidR="00EE36A1">
        <w:rPr>
          <w:rFonts w:ascii="Times New Roman" w:hAnsi="Times New Roman" w:cs="Times New Roman"/>
          <w:i/>
          <w:color w:val="A6A6A6" w:themeColor="background1" w:themeShade="A6"/>
          <w:sz w:val="32"/>
          <w:lang w:val="sk-SK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Oraganizátor turnaja zabezpečí </w:t>
      </w:r>
      <w:r w:rsidR="000C7DB5">
        <w:rPr>
          <w:rFonts w:ascii="Times New Roman" w:hAnsi="Times New Roman" w:cs="Times New Roman"/>
          <w:i/>
          <w:color w:val="000000" w:themeColor="text1"/>
          <w:sz w:val="28"/>
        </w:rPr>
        <w:t xml:space="preserve">všetkým účastníkom </w:t>
      </w:r>
      <w:r>
        <w:rPr>
          <w:rFonts w:ascii="Times New Roman" w:hAnsi="Times New Roman" w:cs="Times New Roman"/>
          <w:i/>
          <w:color w:val="000000" w:themeColor="text1"/>
          <w:sz w:val="28"/>
        </w:rPr>
        <w:t>ob</w:t>
      </w:r>
      <w:r w:rsidR="000C7DB5">
        <w:rPr>
          <w:rFonts w:ascii="Times New Roman" w:hAnsi="Times New Roman" w:cs="Times New Roman"/>
          <w:i/>
          <w:color w:val="000000" w:themeColor="text1"/>
          <w:sz w:val="28"/>
        </w:rPr>
        <w:t>ed a nesítenú minerálku</w:t>
      </w:r>
      <w:r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EE1E64" w:rsidRDefault="009A4084" w:rsidP="000A40E5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margin">
              <wp:posOffset>1809750</wp:posOffset>
            </wp:positionH>
            <wp:positionV relativeFrom="paragraph">
              <wp:posOffset>615315</wp:posOffset>
            </wp:positionV>
            <wp:extent cx="2438400" cy="1361440"/>
            <wp:effectExtent l="133350" t="76200" r="76200" b="124460"/>
            <wp:wrapNone/>
            <wp:docPr id="13" name="Obrázok 27" descr="C:\Users\Dadada2221\AppData\Local\Microsoft\Windows\INetCacheContent.Word\KonTrus_logo_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da2221\AppData\Local\Microsoft\Windows\INetCacheContent.Word\KonTrus_logo_full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1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934A9">
        <w:rPr>
          <w:rFonts w:ascii="Times New Roman" w:hAnsi="Times New Roman" w:cs="Times New Roman"/>
          <w:i/>
          <w:color w:val="A6A6A6" w:themeColor="background1" w:themeShade="A6"/>
          <w:sz w:val="32"/>
          <w:lang w:val="sk-SK"/>
        </w:rPr>
        <w:t>Ostatné</w:t>
      </w:r>
      <w:r w:rsidR="00EE36A1" w:rsidRPr="000C7DB5">
        <w:rPr>
          <w:rFonts w:ascii="Times New Roman" w:hAnsi="Times New Roman" w:cs="Times New Roman"/>
          <w:b/>
          <w:i/>
          <w:color w:val="A6A6A6" w:themeColor="background1" w:themeShade="A6"/>
          <w:sz w:val="32"/>
          <w:szCs w:val="32"/>
        </w:rPr>
        <w:t>:</w:t>
      </w:r>
      <w:r w:rsidR="00EE36A1">
        <w:rPr>
          <w:rFonts w:ascii="Times New Roman" w:hAnsi="Times New Roman" w:cs="Times New Roman"/>
          <w:i/>
          <w:color w:val="A6A6A6" w:themeColor="background1" w:themeShade="A6"/>
          <w:sz w:val="32"/>
        </w:rPr>
        <w:tab/>
      </w:r>
      <w:r w:rsidR="00A72809" w:rsidRPr="00A72809">
        <w:rPr>
          <w:rFonts w:ascii="Times New Roman" w:hAnsi="Times New Roman" w:cs="Times New Roman"/>
          <w:i/>
          <w:color w:val="000000" w:themeColor="text1"/>
          <w:sz w:val="28"/>
          <w:lang w:val="sk-SK"/>
        </w:rPr>
        <w:t>Je potrebné mať pri sebe registračky hráčov + karta poistenca.</w:t>
      </w:r>
    </w:p>
    <w:p w:rsidR="009A4084" w:rsidRDefault="009A4084" w:rsidP="000A40E5">
      <w:pPr>
        <w:ind w:left="2832" w:hanging="2832"/>
        <w:rPr>
          <w:rFonts w:ascii="Times New Roman" w:hAnsi="Times New Roman" w:cs="Times New Roman"/>
          <w:i/>
          <w:color w:val="000000" w:themeColor="text1"/>
          <w:sz w:val="28"/>
          <w:lang w:val="sk-SK"/>
        </w:rPr>
      </w:pPr>
    </w:p>
    <w:p w:rsidR="009A4084" w:rsidRPr="000A40E5" w:rsidRDefault="009A4084" w:rsidP="000A40E5">
      <w:pPr>
        <w:ind w:left="2832" w:hanging="2832"/>
        <w:rPr>
          <w:rFonts w:ascii="Times New Roman" w:hAnsi="Times New Roman" w:cs="Times New Roman"/>
          <w:i/>
          <w:color w:val="000000" w:themeColor="text1"/>
          <w:sz w:val="40"/>
        </w:rPr>
      </w:pPr>
      <w:r w:rsidRPr="000C7DB5">
        <w:rPr>
          <w:rFonts w:ascii="Segoe UI Symbol" w:hAnsi="Segoe UI Symbol"/>
          <w:noProof/>
          <w:color w:val="336600"/>
          <w:sz w:val="32"/>
          <w:szCs w:val="32"/>
          <w:lang w:eastAsia="cs-CZ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-643255</wp:posOffset>
            </wp:positionH>
            <wp:positionV relativeFrom="paragraph">
              <wp:posOffset>1380490</wp:posOffset>
            </wp:positionV>
            <wp:extent cx="24652476" cy="66675"/>
            <wp:effectExtent l="0" t="0" r="0" b="0"/>
            <wp:wrapNone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65247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DB5">
        <w:rPr>
          <w:rFonts w:ascii="Franklin Gothic Demi Cond" w:hAnsi="Franklin Gothic Demi Cond"/>
          <w:noProof/>
          <w:color w:val="336600"/>
          <w:sz w:val="32"/>
          <w:szCs w:val="3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-3712210</wp:posOffset>
            </wp:positionH>
            <wp:positionV relativeFrom="paragraph">
              <wp:posOffset>1245870</wp:posOffset>
            </wp:positionV>
            <wp:extent cx="12424410" cy="62230"/>
            <wp:effectExtent l="0" t="0" r="0" b="0"/>
            <wp:wrapNone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424410" cy="6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DB5">
        <w:rPr>
          <w:rFonts w:ascii="Franklin Gothic Demi Cond" w:hAnsi="Franklin Gothic Demi Cond"/>
          <w:noProof/>
          <w:color w:val="336600"/>
          <w:sz w:val="32"/>
          <w:szCs w:val="32"/>
          <w:lang w:eastAsia="cs-CZ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-805180</wp:posOffset>
            </wp:positionH>
            <wp:positionV relativeFrom="paragraph">
              <wp:posOffset>1094740</wp:posOffset>
            </wp:positionV>
            <wp:extent cx="10894696" cy="73321"/>
            <wp:effectExtent l="0" t="0" r="0" b="3175"/>
            <wp:wrapNone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696" cy="7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084" w:rsidRPr="000A40E5" w:rsidSect="000B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C6" w:rsidRDefault="000626C6" w:rsidP="0064723D">
      <w:pPr>
        <w:spacing w:after="0" w:line="240" w:lineRule="auto"/>
      </w:pPr>
      <w:r>
        <w:separator/>
      </w:r>
    </w:p>
  </w:endnote>
  <w:endnote w:type="continuationSeparator" w:id="1">
    <w:p w:rsidR="000626C6" w:rsidRDefault="000626C6" w:rsidP="0064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C6" w:rsidRDefault="000626C6" w:rsidP="0064723D">
      <w:pPr>
        <w:spacing w:after="0" w:line="240" w:lineRule="auto"/>
      </w:pPr>
      <w:r>
        <w:separator/>
      </w:r>
    </w:p>
  </w:footnote>
  <w:footnote w:type="continuationSeparator" w:id="1">
    <w:p w:rsidR="000626C6" w:rsidRDefault="000626C6" w:rsidP="0064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922"/>
    <w:multiLevelType w:val="hybridMultilevel"/>
    <w:tmpl w:val="3D64B0E2"/>
    <w:lvl w:ilvl="0" w:tplc="18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4F4833EF"/>
    <w:multiLevelType w:val="hybridMultilevel"/>
    <w:tmpl w:val="3B1C29F6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29C5364"/>
    <w:multiLevelType w:val="hybridMultilevel"/>
    <w:tmpl w:val="D40EA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A83"/>
    <w:rsid w:val="000626C6"/>
    <w:rsid w:val="000A40E5"/>
    <w:rsid w:val="000B2832"/>
    <w:rsid w:val="000C7DB5"/>
    <w:rsid w:val="000D2869"/>
    <w:rsid w:val="00191283"/>
    <w:rsid w:val="001A0203"/>
    <w:rsid w:val="002C3F91"/>
    <w:rsid w:val="00600D8D"/>
    <w:rsid w:val="0064723D"/>
    <w:rsid w:val="00803BC7"/>
    <w:rsid w:val="00897A83"/>
    <w:rsid w:val="009A4084"/>
    <w:rsid w:val="009D4ADD"/>
    <w:rsid w:val="009E6D40"/>
    <w:rsid w:val="00A72809"/>
    <w:rsid w:val="00B22780"/>
    <w:rsid w:val="00B366DC"/>
    <w:rsid w:val="00B70A22"/>
    <w:rsid w:val="00BB1A9E"/>
    <w:rsid w:val="00CD38F2"/>
    <w:rsid w:val="00DA64CF"/>
    <w:rsid w:val="00E934A9"/>
    <w:rsid w:val="00EE1E64"/>
    <w:rsid w:val="00EE36A1"/>
    <w:rsid w:val="00F02E1E"/>
    <w:rsid w:val="00F31567"/>
    <w:rsid w:val="00F60E11"/>
    <w:rsid w:val="00FA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36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E36A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36A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723D"/>
  </w:style>
  <w:style w:type="paragraph" w:styleId="Pta">
    <w:name w:val="footer"/>
    <w:basedOn w:val="Normlny"/>
    <w:link w:val="PtaChar"/>
    <w:uiPriority w:val="99"/>
    <w:unhideWhenUsed/>
    <w:rsid w:val="0064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4EB7-762D-47E3-9E86-052E5AF6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Dadada2221</dc:creator>
  <cp:lastModifiedBy>Dadada</cp:lastModifiedBy>
  <cp:revision>14</cp:revision>
  <dcterms:created xsi:type="dcterms:W3CDTF">2019-02-18T22:00:00Z</dcterms:created>
  <dcterms:modified xsi:type="dcterms:W3CDTF">2019-07-22T16:40:00Z</dcterms:modified>
</cp:coreProperties>
</file>